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A96F" w14:textId="26A7ADA5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A639B7" wp14:editId="417FACB8">
            <wp:simplePos x="0" y="0"/>
            <wp:positionH relativeFrom="margin">
              <wp:align>center</wp:align>
            </wp:positionH>
            <wp:positionV relativeFrom="paragraph">
              <wp:posOffset>-1080135</wp:posOffset>
            </wp:positionV>
            <wp:extent cx="10591800" cy="74504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4DC6D" w14:textId="2F1E7CF9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4470CEC1" w14:textId="5F4F3332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62271E1D" w14:textId="4026F535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5537E34A" w14:textId="0B6029A4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0D17A629" w14:textId="070DED16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56256508" w14:textId="6C431522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235747C1" w14:textId="485463DD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4FF8E714" w14:textId="2E741AEB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2EF2DDA3" w14:textId="44474A6E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0D7AB512" w14:textId="7EF84A4F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7243C4CB" w14:textId="05D2D86C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646C19EC" w14:textId="09BD5A6D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AD4EA" wp14:editId="4042C603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10591800" cy="7450455"/>
                <wp:effectExtent l="0" t="0" r="0" b="508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0" cy="745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E3BF7" w14:textId="236E8510" w:rsidR="00F00B43" w:rsidRPr="00F00B43" w:rsidRDefault="00F00B43" w:rsidP="00F00B43">
                            <w:pPr>
                              <w:pStyle w:val="c2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B43"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Картотека игр по экологии</w:t>
                            </w:r>
                          </w:p>
                          <w:p w14:paraId="61F37214" w14:textId="0F870406" w:rsidR="00F00B43" w:rsidRPr="00F00B43" w:rsidRDefault="00F00B43" w:rsidP="00F00B43">
                            <w:pPr>
                              <w:pStyle w:val="c2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B43"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«Играем дома»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EAD4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.65pt;width:834pt;height:586.6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" filled="f" stroked="f">
                <v:fill o:detectmouseclick="t"/>
                <v:textbox style="mso-fit-shape-to-text:t">
                  <w:txbxContent>
                    <w:p w14:paraId="608E3BF7" w14:textId="236E8510" w:rsidR="00F00B43" w:rsidRPr="00F00B43" w:rsidRDefault="00F00B43" w:rsidP="00F00B43">
                      <w:pPr>
                        <w:pStyle w:val="c2"/>
                        <w:shd w:val="clear" w:color="auto" w:fill="FFFFFF"/>
                        <w:spacing w:after="0"/>
                        <w:jc w:val="center"/>
                        <w:rPr>
                          <w:b/>
                          <w:noProof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0B43">
                        <w:rPr>
                          <w:b/>
                          <w:noProof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Картотека игр по экологии</w:t>
                      </w:r>
                    </w:p>
                    <w:p w14:paraId="61F37214" w14:textId="0F870406" w:rsidR="00F00B43" w:rsidRPr="00F00B43" w:rsidRDefault="00F00B43" w:rsidP="00F00B43">
                      <w:pPr>
                        <w:pStyle w:val="c2"/>
                        <w:shd w:val="clear" w:color="auto" w:fill="FFFFFF"/>
                        <w:spacing w:after="0"/>
                        <w:jc w:val="center"/>
                        <w:rPr>
                          <w:b/>
                          <w:noProof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0B43">
                        <w:rPr>
                          <w:b/>
                          <w:noProof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«Играем дома»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19730F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3967F7CD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0BA9695D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7905C971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25805478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62D1DEB9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287F10B5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6CC35C7B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64204981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285221E6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68A48776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58340DD2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70D736C2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7E8E0DF8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60CDF3D6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04624269" w14:textId="77777777" w:rsidR="00F00B43" w:rsidRDefault="00F00B43" w:rsidP="00F00B43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08F638B4" w14:textId="46E8EBE5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0AE89A7" wp14:editId="690500AF">
            <wp:simplePos x="0" y="0"/>
            <wp:positionH relativeFrom="column">
              <wp:posOffset>-691515</wp:posOffset>
            </wp:positionH>
            <wp:positionV relativeFrom="paragraph">
              <wp:posOffset>-1080135</wp:posOffset>
            </wp:positionV>
            <wp:extent cx="10620375" cy="7579360"/>
            <wp:effectExtent l="0" t="0" r="9525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438" cy="758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6"/>
          <w:b/>
          <w:bCs/>
          <w:color w:val="000000"/>
          <w:sz w:val="28"/>
          <w:szCs w:val="28"/>
        </w:rPr>
        <w:t> </w:t>
      </w: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«Когда это бывает?»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Взрослый называет природное явление, а ребёнок время года. (Например: - снег идёт …. (зимой) - радуга на небе …. (летом) - прилетают скворцы …. (весной) и т.д.).</w:t>
      </w:r>
    </w:p>
    <w:p w14:paraId="68E9FAE6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«Что третье?»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Взрослый называет два похожих предмета, а ребёнок должен подобрать к ним третий. (Например: - ворона, голубь (сорока) - солнце, облако (радуга) - цветок, лист (корень) и т.д.).</w:t>
      </w:r>
    </w:p>
    <w:p w14:paraId="734B3B85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sz w:val="32"/>
          <w:szCs w:val="32"/>
        </w:rPr>
        <w:t> </w:t>
      </w: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«Цепочка»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Взрослый называет объект живой или неживой природы, а ребенок называет признаки данного объекта, потом меняются. (Например, объект живой природы «белка» - животное, дикое, лесное, рыжее, пушистое, грызёт орехи, прыгает с ветки на ветку и т.д.).</w:t>
      </w:r>
    </w:p>
    <w:p w14:paraId="283741B9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«Да» или «нет»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14:paraId="6AE118F7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«Ассоциации»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 xml:space="preserve">В этой игре загадывается объект природы, животного или растительного мира. Взрослый и ребёнок по очереди называют слово, связанное какой-либо ассоциацией с заданным объектом, далее игрок, чья очередь, говорит уже слово, которое ассоциируется у него с последним словом, </w:t>
      </w:r>
      <w:proofErr w:type="spellStart"/>
      <w:r w:rsidRPr="00F00B43">
        <w:rPr>
          <w:rFonts w:ascii="Times New Roman" w:hAnsi="Times New Roman" w:cs="Times New Roman"/>
          <w:sz w:val="32"/>
          <w:szCs w:val="32"/>
        </w:rPr>
        <w:t>прозвучащим</w:t>
      </w:r>
      <w:proofErr w:type="spellEnd"/>
      <w:r w:rsidRPr="00F00B43">
        <w:rPr>
          <w:rFonts w:ascii="Times New Roman" w:hAnsi="Times New Roman" w:cs="Times New Roman"/>
          <w:sz w:val="32"/>
          <w:szCs w:val="32"/>
        </w:rPr>
        <w:t xml:space="preserve"> в игре. Таким образом, в игре выстраивается ассоциативная цепочка. (Например: муха-тепло-жара-солнце-лето-каникулы-</w:t>
      </w:r>
      <w:proofErr w:type="spellStart"/>
      <w:r w:rsidRPr="00F00B43">
        <w:rPr>
          <w:rFonts w:ascii="Times New Roman" w:hAnsi="Times New Roman" w:cs="Times New Roman"/>
          <w:sz w:val="32"/>
          <w:szCs w:val="32"/>
        </w:rPr>
        <w:t>зоопаркслон</w:t>
      </w:r>
      <w:proofErr w:type="spellEnd"/>
      <w:r w:rsidRPr="00F00B43">
        <w:rPr>
          <w:rFonts w:ascii="Times New Roman" w:hAnsi="Times New Roman" w:cs="Times New Roman"/>
          <w:sz w:val="32"/>
          <w:szCs w:val="32"/>
        </w:rPr>
        <w:t>).</w:t>
      </w:r>
    </w:p>
    <w:p w14:paraId="5887B5DD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«Вершки-корешки»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Родитель называет или показывает овощи и фрукты, ребенок делает движения руками: если овощ или фрукт растёт на дереве или кустарнике, ребенок поднимает кисти рук вверх, если растёт на земле – кисти рук опускает вниз.</w:t>
      </w:r>
    </w:p>
    <w:p w14:paraId="6958BC1E" w14:textId="046B9F19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«Четвёртый лишний»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 xml:space="preserve">Взрослый называет 4 объекта природы, ребёнок должен найти лишний объект и обосновать свой выбор. (Например: заяц, ёж, лиса, шмель; дождь, снег, облако, роса; роза, одуванчик, гвоздика, тюльпан; корова, волк, овца, кролик; трясогузка, паук, скворец, сорока; бабочка, стрекоза, енот, </w:t>
      </w: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FC32560" wp14:editId="30E8ED42">
            <wp:simplePos x="0" y="0"/>
            <wp:positionH relativeFrom="page">
              <wp:align>right</wp:align>
            </wp:positionH>
            <wp:positionV relativeFrom="paragraph">
              <wp:posOffset>-1085850</wp:posOffset>
            </wp:positionV>
            <wp:extent cx="10620375" cy="7579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75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00B43">
        <w:rPr>
          <w:rFonts w:ascii="Times New Roman" w:hAnsi="Times New Roman" w:cs="Times New Roman"/>
          <w:sz w:val="32"/>
          <w:szCs w:val="32"/>
        </w:rPr>
        <w:t>пчела; ель, берёза, яблоня, осина; лиса, свинья, лось, кабан; кузнечик, божья коровка, воробей, майский жук; лес, парк, роща, тайга).</w:t>
      </w:r>
    </w:p>
    <w:p w14:paraId="0C35CD21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«Береги природу»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Родитель предлагает из нашего мира убрать что либо, 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14:paraId="070B12A1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«Я знаю»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Вы называете ребёнку класс объектов природы (звери, птицы, рыбы, растения, деревья, цветы). Ребёнок говорит: «Я знаю пять названий зверей:» и перечисляет (например: лось, лиса, волк, заяц, олень). Аналогично называются другие классы объектов природы.</w:t>
      </w:r>
    </w:p>
    <w:p w14:paraId="4ED66156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«Птица, рыба, зверь»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14:paraId="1160F896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sz w:val="32"/>
          <w:szCs w:val="32"/>
        </w:rPr>
        <w:t> </w:t>
      </w: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«Земля, вода, воздух»</w:t>
      </w:r>
      <w:r w:rsidRPr="00F00B43">
        <w:rPr>
          <w:rFonts w:ascii="Times New Roman" w:hAnsi="Times New Roman" w:cs="Times New Roman"/>
          <w:color w:val="00B050"/>
          <w:sz w:val="32"/>
          <w:szCs w:val="32"/>
        </w:rPr>
        <w:t> </w:t>
      </w:r>
      <w:r w:rsidRPr="00F00B43">
        <w:rPr>
          <w:rFonts w:ascii="Times New Roman" w:hAnsi="Times New Roman" w:cs="Times New Roman"/>
          <w:sz w:val="32"/>
          <w:szCs w:val="32"/>
        </w:rPr>
        <w:t>Родитель бросает мяч ребёнку и называет объект природы, например, «сорока». Ребёнок должен ответить «воздух» и бросить мяч обратно. В ответ на слово «дельфин» - ребёнок отвечает «вода», на слово «волк» - «земля» и т.д. Возможен и другой вариант игры: родитель называет слово «воздух». Ребёнок, поймавший мяч, должен назвать птицу. В ответ на слово «земля» - животное, обитающее на земле: на слово «вода» - обитателя рек, морей, озёр и океанов.</w:t>
      </w:r>
    </w:p>
    <w:p w14:paraId="502D4BE3" w14:textId="77777777" w:rsidR="00F00B43" w:rsidRPr="00F00B43" w:rsidRDefault="00F00B43" w:rsidP="00F00B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0B43">
        <w:rPr>
          <w:rFonts w:ascii="Times New Roman" w:hAnsi="Times New Roman" w:cs="Times New Roman"/>
          <w:b/>
          <w:bCs/>
          <w:color w:val="00B050"/>
          <w:sz w:val="32"/>
          <w:szCs w:val="32"/>
        </w:rPr>
        <w:t>«Летает, плавает, бегает» </w:t>
      </w:r>
      <w:r w:rsidRPr="00F00B43">
        <w:rPr>
          <w:rFonts w:ascii="Times New Roman" w:hAnsi="Times New Roman" w:cs="Times New Roman"/>
          <w:sz w:val="32"/>
          <w:szCs w:val="32"/>
        </w:rPr>
        <w:t>Родитель называет ребенку объект живой природы. Ребёнок должен изобразить способ передвижения этого объекта. Например: при слове «зайчик», ребёнок прыгает; при слове «карась» - имитирует плывущую рыбу; при слове «воробей» - изображает полёт птицы. Организуя различные игры, помните, что ребёнок будет активен и получит удовольствие лишь в том случае, если игра ему интересна, основана на знакомых вещах. При этом у него будут развиваться быстрота реакции, ориентировка в пространстве, появится возможность использовать имеющиеся знания.</w:t>
      </w:r>
    </w:p>
    <w:p w14:paraId="15C9CD04" w14:textId="77777777" w:rsidR="002C598D" w:rsidRDefault="002C598D"/>
    <w:sectPr w:rsidR="002C598D" w:rsidSect="00F00B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A1"/>
    <w:rsid w:val="002C598D"/>
    <w:rsid w:val="00C973A1"/>
    <w:rsid w:val="00F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228C"/>
  <w15:chartTrackingRefBased/>
  <w15:docId w15:val="{6926E92F-F471-4512-A9C4-C9B9C780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0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0B43"/>
  </w:style>
  <w:style w:type="paragraph" w:customStyle="1" w:styleId="c2">
    <w:name w:val="c2"/>
    <w:basedOn w:val="a"/>
    <w:rsid w:val="00F0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B43"/>
  </w:style>
  <w:style w:type="character" w:customStyle="1" w:styleId="c4">
    <w:name w:val="c4"/>
    <w:basedOn w:val="a0"/>
    <w:rsid w:val="00F00B43"/>
  </w:style>
  <w:style w:type="character" w:customStyle="1" w:styleId="c6">
    <w:name w:val="c6"/>
    <w:basedOn w:val="a0"/>
    <w:rsid w:val="00F00B43"/>
  </w:style>
  <w:style w:type="character" w:customStyle="1" w:styleId="c3">
    <w:name w:val="c3"/>
    <w:basedOn w:val="a0"/>
    <w:rsid w:val="00F0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ДС-13</dc:creator>
  <cp:keywords/>
  <dc:description/>
  <cp:lastModifiedBy>ДС-13</cp:lastModifiedBy>
  <cp:revision>3</cp:revision>
  <dcterms:created xsi:type="dcterms:W3CDTF">2023-06-05T12:59:00Z</dcterms:created>
  <dcterms:modified xsi:type="dcterms:W3CDTF">2023-06-05T13:12:00Z</dcterms:modified>
</cp:coreProperties>
</file>